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CEA" w:rsidRPr="00941849" w:rsidRDefault="009E3CEA" w:rsidP="009E3C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94184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ar-SA"/>
        </w:rPr>
        <w:object w:dxaOrig="1087" w:dyaOrig="1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8.25pt" o:ole="" filled="t">
            <v:fill color2="black"/>
            <v:imagedata r:id="rId4" o:title=""/>
          </v:shape>
          <o:OLEObject Type="Embed" ProgID="Word.Picture.8" ShapeID="_x0000_i1025" DrawAspect="Content" ObjectID="_1710136903" r:id="rId5"/>
        </w:object>
      </w:r>
    </w:p>
    <w:p w:rsidR="009E3CEA" w:rsidRPr="00941849" w:rsidRDefault="009E3CEA" w:rsidP="009E3C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3CEA" w:rsidRPr="00941849" w:rsidRDefault="009E3CEA" w:rsidP="009E3CEA">
      <w:pPr>
        <w:keepNext/>
        <w:numPr>
          <w:ilvl w:val="2"/>
          <w:numId w:val="0"/>
        </w:numPr>
        <w:tabs>
          <w:tab w:val="num" w:pos="0"/>
          <w:tab w:val="left" w:pos="708"/>
        </w:tabs>
        <w:suppressAutoHyphens/>
        <w:spacing w:after="0" w:line="240" w:lineRule="auto"/>
        <w:ind w:left="85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</w:t>
      </w:r>
      <w:r w:rsidRPr="0094184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"РУЧ" СИКТ ОВМÖДЧÖМИНСА СÖВЕТ</w:t>
      </w:r>
    </w:p>
    <w:p w:rsidR="009E3CEA" w:rsidRPr="00941849" w:rsidRDefault="009E3CEA" w:rsidP="009E3CEA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 w:rsidRPr="0094184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СОВЕТ СЕЛЬСКОГО ПОСЕЛЕНИЯ "РУЧ"</w:t>
      </w:r>
    </w:p>
    <w:p w:rsidR="009E3CEA" w:rsidRPr="00941849" w:rsidRDefault="009E3CEA" w:rsidP="009E3C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3CEA" w:rsidRPr="00941849" w:rsidRDefault="009E3CEA" w:rsidP="009E3C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4184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КЫВКÖРТÖД</w:t>
      </w:r>
    </w:p>
    <w:p w:rsidR="009E3CEA" w:rsidRPr="00941849" w:rsidRDefault="009E3CEA" w:rsidP="009E3C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4184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 Е Ш Е Н И Е</w:t>
      </w:r>
    </w:p>
    <w:p w:rsidR="009E3CEA" w:rsidRPr="00941849" w:rsidRDefault="009E3CEA" w:rsidP="009E3C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3CEA" w:rsidRPr="00941849" w:rsidRDefault="009E3CEA" w:rsidP="009E3CEA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3CEA" w:rsidRPr="003330C2" w:rsidRDefault="009E3CEA" w:rsidP="009E3CEA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29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марта  2022</w:t>
      </w:r>
      <w:proofErr w:type="gramEnd"/>
      <w:r w:rsidRPr="003330C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</w:t>
      </w:r>
      <w:r w:rsidRPr="003330C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 w:rsidRPr="003330C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№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-5/</w:t>
      </w:r>
      <w:r w:rsidR="00E16269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</w:p>
    <w:p w:rsidR="009E3CEA" w:rsidRPr="00941849" w:rsidRDefault="009E3CEA" w:rsidP="009E3CEA">
      <w:pPr>
        <w:suppressAutoHyphens/>
        <w:autoSpaceDE w:val="0"/>
        <w:spacing w:after="0" w:line="240" w:lineRule="auto"/>
        <w:ind w:left="1276" w:hanging="14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3CEA" w:rsidRPr="003330C2" w:rsidRDefault="009E3CEA" w:rsidP="009E3CEA">
      <w:pPr>
        <w:suppressAutoHyphens/>
        <w:spacing w:after="0" w:line="240" w:lineRule="auto"/>
        <w:ind w:left="1276" w:hanging="142"/>
        <w:jc w:val="center"/>
        <w:rPr>
          <w:rFonts w:ascii="Times New Roman" w:eastAsia="Times New Roman" w:hAnsi="Times New Roman" w:cs="Times New Roman"/>
          <w:lang w:eastAsia="ar-SA"/>
        </w:rPr>
      </w:pPr>
      <w:r w:rsidRPr="003330C2">
        <w:rPr>
          <w:rFonts w:ascii="Times New Roman" w:eastAsia="Times New Roman" w:hAnsi="Times New Roman" w:cs="Times New Roman"/>
          <w:lang w:eastAsia="ar-SA"/>
        </w:rPr>
        <w:t>Республика Коми</w:t>
      </w:r>
    </w:p>
    <w:p w:rsidR="009E3CEA" w:rsidRPr="003330C2" w:rsidRDefault="009E3CEA" w:rsidP="009E3CEA">
      <w:pPr>
        <w:suppressAutoHyphens/>
        <w:spacing w:after="0" w:line="240" w:lineRule="auto"/>
        <w:ind w:left="1276" w:hanging="142"/>
        <w:jc w:val="center"/>
        <w:rPr>
          <w:rFonts w:ascii="Times New Roman" w:eastAsia="Times New Roman" w:hAnsi="Times New Roman" w:cs="Times New Roman"/>
          <w:lang w:eastAsia="ar-SA"/>
        </w:rPr>
      </w:pPr>
      <w:r w:rsidRPr="003330C2">
        <w:rPr>
          <w:rFonts w:ascii="Times New Roman" w:eastAsia="Times New Roman" w:hAnsi="Times New Roman" w:cs="Times New Roman"/>
          <w:lang w:eastAsia="ar-SA"/>
        </w:rPr>
        <w:t>Усть-Куломский район</w:t>
      </w:r>
    </w:p>
    <w:p w:rsidR="009E3CEA" w:rsidRPr="003330C2" w:rsidRDefault="009E3CEA" w:rsidP="009E3CEA">
      <w:pPr>
        <w:suppressAutoHyphens/>
        <w:spacing w:after="0" w:line="240" w:lineRule="auto"/>
        <w:ind w:left="1276" w:hanging="142"/>
        <w:jc w:val="center"/>
        <w:rPr>
          <w:rFonts w:ascii="Times New Roman" w:eastAsia="Times New Roman" w:hAnsi="Times New Roman" w:cs="Times New Roman"/>
          <w:lang w:eastAsia="ar-SA"/>
        </w:rPr>
      </w:pPr>
      <w:bookmarkStart w:id="0" w:name="_GoBack"/>
      <w:bookmarkEnd w:id="0"/>
      <w:proofErr w:type="spellStart"/>
      <w:r w:rsidRPr="003330C2">
        <w:rPr>
          <w:rFonts w:ascii="Times New Roman" w:eastAsia="Times New Roman" w:hAnsi="Times New Roman" w:cs="Times New Roman"/>
          <w:lang w:eastAsia="ar-SA"/>
        </w:rPr>
        <w:t>с.Руч</w:t>
      </w:r>
      <w:proofErr w:type="spellEnd"/>
    </w:p>
    <w:p w:rsidR="009E3CEA" w:rsidRPr="006213B6" w:rsidRDefault="009E3CEA" w:rsidP="009E3CEA">
      <w:pPr>
        <w:rPr>
          <w:sz w:val="20"/>
          <w:szCs w:val="20"/>
        </w:rPr>
      </w:pPr>
    </w:p>
    <w:p w:rsidR="009E3CEA" w:rsidRPr="009E3CEA" w:rsidRDefault="009E3CEA" w:rsidP="00E1626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E23">
        <w:rPr>
          <w:rFonts w:ascii="Times New Roman" w:hAnsi="Times New Roman"/>
          <w:sz w:val="28"/>
          <w:szCs w:val="28"/>
        </w:rPr>
        <w:t>О внесении изменений в решение Совета</w:t>
      </w:r>
      <w:r>
        <w:rPr>
          <w:rFonts w:ascii="Times New Roman" w:hAnsi="Times New Roman"/>
          <w:sz w:val="28"/>
          <w:szCs w:val="28"/>
        </w:rPr>
        <w:t xml:space="preserve">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Руч</w:t>
      </w:r>
      <w:proofErr w:type="spellEnd"/>
      <w:r>
        <w:rPr>
          <w:rFonts w:ascii="Times New Roman" w:hAnsi="Times New Roman"/>
          <w:sz w:val="28"/>
          <w:szCs w:val="28"/>
        </w:rPr>
        <w:t>» от 16 декабря 2021</w:t>
      </w:r>
      <w:r w:rsidRPr="00393E23">
        <w:rPr>
          <w:rFonts w:ascii="Times New Roman" w:hAnsi="Times New Roman"/>
          <w:sz w:val="28"/>
          <w:szCs w:val="28"/>
        </w:rPr>
        <w:t xml:space="preserve"> года № I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-4</w:t>
      </w:r>
      <w:r w:rsidRPr="00393E23">
        <w:rPr>
          <w:rFonts w:ascii="Times New Roman" w:hAnsi="Times New Roman"/>
          <w:sz w:val="28"/>
          <w:szCs w:val="28"/>
        </w:rPr>
        <w:t xml:space="preserve">/3 </w:t>
      </w:r>
      <w:r>
        <w:rPr>
          <w:rFonts w:ascii="Times New Roman" w:hAnsi="Times New Roman"/>
          <w:sz w:val="28"/>
          <w:szCs w:val="28"/>
        </w:rPr>
        <w:t>«</w:t>
      </w:r>
      <w:r w:rsidRPr="009E3C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Положения о муниципальном контроле</w:t>
      </w:r>
      <w:r w:rsidRPr="009E3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3C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сфере благоустройства на территории сельского поселения «</w:t>
      </w:r>
      <w:proofErr w:type="spellStart"/>
      <w:r w:rsidRPr="009E3C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Руч</w:t>
      </w:r>
      <w:proofErr w:type="spellEnd"/>
      <w:r w:rsidRPr="009E3C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9E3CEA" w:rsidRPr="00393E23" w:rsidRDefault="009E3CEA" w:rsidP="009E3CEA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9E3CEA" w:rsidRPr="00393E23" w:rsidRDefault="009E3CEA" w:rsidP="009E3CE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46997" w:rsidRDefault="009E3CEA" w:rsidP="009E3CEA">
      <w:pPr>
        <w:spacing w:after="0" w:line="240" w:lineRule="auto"/>
        <w:ind w:firstLine="708"/>
        <w:contextualSpacing/>
        <w:jc w:val="both"/>
        <w:rPr>
          <w:i/>
          <w:iCs/>
          <w:color w:val="000000"/>
          <w:sz w:val="28"/>
          <w:szCs w:val="28"/>
          <w:shd w:val="clear" w:color="auto" w:fill="FFFFFF"/>
        </w:rPr>
      </w:pPr>
      <w:r w:rsidRPr="00393E23">
        <w:rPr>
          <w:rFonts w:ascii="Times New Roman" w:hAnsi="Times New Roman"/>
          <w:sz w:val="28"/>
          <w:szCs w:val="28"/>
        </w:rPr>
        <w:t xml:space="preserve">В </w:t>
      </w:r>
      <w:r w:rsidR="00146997">
        <w:rPr>
          <w:rFonts w:ascii="Times New Roman" w:hAnsi="Times New Roman"/>
          <w:sz w:val="28"/>
          <w:szCs w:val="28"/>
        </w:rPr>
        <w:t>соответствии</w:t>
      </w:r>
      <w:r w:rsidR="00E16269">
        <w:rPr>
          <w:rFonts w:ascii="Times New Roman" w:hAnsi="Times New Roman"/>
          <w:sz w:val="28"/>
          <w:szCs w:val="28"/>
        </w:rPr>
        <w:t xml:space="preserve"> </w:t>
      </w:r>
      <w:r w:rsidR="00146997">
        <w:rPr>
          <w:rFonts w:ascii="Times New Roman" w:hAnsi="Times New Roman"/>
          <w:sz w:val="28"/>
          <w:szCs w:val="28"/>
        </w:rPr>
        <w:t xml:space="preserve"> </w:t>
      </w:r>
      <w:r w:rsidRPr="00393E23">
        <w:rPr>
          <w:rFonts w:ascii="Times New Roman" w:hAnsi="Times New Roman"/>
          <w:sz w:val="28"/>
          <w:szCs w:val="28"/>
        </w:rPr>
        <w:t xml:space="preserve"> </w:t>
      </w:r>
      <w:r w:rsidR="00146997" w:rsidRPr="00146997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ч.</w:t>
      </w:r>
      <w:r w:rsidR="00146997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r w:rsidR="00146997" w:rsidRPr="00146997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2 ст.30 Федерального закона от 31.07.2020 № 248-ФЗ «О государственном контроле (надзоре) и муниципальном контроле в Российской Федерации»</w:t>
      </w:r>
      <w:r w:rsidR="00146997">
        <w:rPr>
          <w:i/>
          <w:iCs/>
          <w:color w:val="000000"/>
          <w:sz w:val="28"/>
          <w:szCs w:val="28"/>
          <w:shd w:val="clear" w:color="auto" w:fill="FFFFFF"/>
        </w:rPr>
        <w:t xml:space="preserve"> </w:t>
      </w:r>
    </w:p>
    <w:p w:rsidR="009E3CEA" w:rsidRPr="00393E23" w:rsidRDefault="009E3CEA" w:rsidP="009E3CE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393E23">
        <w:rPr>
          <w:rFonts w:ascii="Times New Roman" w:hAnsi="Times New Roman"/>
          <w:sz w:val="28"/>
          <w:szCs w:val="28"/>
        </w:rPr>
        <w:t>Совет сельского поселения «</w:t>
      </w:r>
      <w:proofErr w:type="spellStart"/>
      <w:r w:rsidRPr="00393E23">
        <w:rPr>
          <w:rFonts w:ascii="Times New Roman" w:hAnsi="Times New Roman"/>
          <w:sz w:val="28"/>
          <w:szCs w:val="28"/>
        </w:rPr>
        <w:t>Руч</w:t>
      </w:r>
      <w:proofErr w:type="spellEnd"/>
      <w:r w:rsidRPr="00393E23">
        <w:rPr>
          <w:rFonts w:ascii="Times New Roman" w:hAnsi="Times New Roman"/>
          <w:sz w:val="28"/>
          <w:szCs w:val="28"/>
        </w:rPr>
        <w:t xml:space="preserve">» решил: </w:t>
      </w:r>
    </w:p>
    <w:p w:rsidR="009E3CEA" w:rsidRPr="00393E23" w:rsidRDefault="009E3CEA" w:rsidP="009E3CE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393E23">
        <w:rPr>
          <w:rFonts w:ascii="Times New Roman" w:hAnsi="Times New Roman"/>
          <w:sz w:val="28"/>
          <w:szCs w:val="28"/>
        </w:rPr>
        <w:t xml:space="preserve">1. Внести </w:t>
      </w:r>
      <w:r w:rsidR="00146997">
        <w:rPr>
          <w:rFonts w:ascii="Times New Roman" w:hAnsi="Times New Roman"/>
          <w:sz w:val="28"/>
          <w:szCs w:val="28"/>
        </w:rPr>
        <w:t>в решение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3E23">
        <w:rPr>
          <w:rFonts w:ascii="Times New Roman" w:hAnsi="Times New Roman"/>
          <w:sz w:val="28"/>
          <w:szCs w:val="28"/>
        </w:rPr>
        <w:t>Совета</w:t>
      </w:r>
      <w:r w:rsidR="00146997">
        <w:rPr>
          <w:rFonts w:ascii="Times New Roman" w:hAnsi="Times New Roman"/>
          <w:sz w:val="28"/>
          <w:szCs w:val="28"/>
        </w:rPr>
        <w:t xml:space="preserve"> сельского поселения «</w:t>
      </w:r>
      <w:proofErr w:type="spellStart"/>
      <w:r w:rsidR="00146997">
        <w:rPr>
          <w:rFonts w:ascii="Times New Roman" w:hAnsi="Times New Roman"/>
          <w:sz w:val="28"/>
          <w:szCs w:val="28"/>
        </w:rPr>
        <w:t>Руч</w:t>
      </w:r>
      <w:proofErr w:type="spellEnd"/>
      <w:r w:rsidR="00146997">
        <w:rPr>
          <w:rFonts w:ascii="Times New Roman" w:hAnsi="Times New Roman"/>
          <w:sz w:val="28"/>
          <w:szCs w:val="28"/>
        </w:rPr>
        <w:t>» от 16 декабря 2021</w:t>
      </w:r>
      <w:r w:rsidRPr="00393E23">
        <w:rPr>
          <w:rFonts w:ascii="Times New Roman" w:hAnsi="Times New Roman"/>
          <w:sz w:val="28"/>
          <w:szCs w:val="28"/>
        </w:rPr>
        <w:t xml:space="preserve"> года № </w:t>
      </w:r>
      <w:r w:rsidRPr="00393E23">
        <w:rPr>
          <w:rFonts w:ascii="Times New Roman" w:hAnsi="Times New Roman"/>
          <w:sz w:val="28"/>
          <w:szCs w:val="28"/>
          <w:lang w:val="en-US"/>
        </w:rPr>
        <w:t>I</w:t>
      </w:r>
      <w:r w:rsidR="00146997">
        <w:rPr>
          <w:rFonts w:ascii="Times New Roman" w:hAnsi="Times New Roman"/>
          <w:sz w:val="28"/>
          <w:szCs w:val="28"/>
          <w:lang w:val="en-US"/>
        </w:rPr>
        <w:t>I</w:t>
      </w:r>
      <w:r w:rsidR="00146997">
        <w:rPr>
          <w:rFonts w:ascii="Times New Roman" w:hAnsi="Times New Roman"/>
          <w:sz w:val="28"/>
          <w:szCs w:val="28"/>
        </w:rPr>
        <w:t>-4</w:t>
      </w:r>
      <w:r w:rsidRPr="00393E23">
        <w:rPr>
          <w:rFonts w:ascii="Times New Roman" w:hAnsi="Times New Roman"/>
          <w:sz w:val="28"/>
          <w:szCs w:val="28"/>
        </w:rPr>
        <w:t xml:space="preserve">/3 </w:t>
      </w:r>
      <w:r w:rsidR="009965DB">
        <w:rPr>
          <w:rFonts w:ascii="Times New Roman" w:hAnsi="Times New Roman"/>
          <w:sz w:val="28"/>
          <w:szCs w:val="28"/>
        </w:rPr>
        <w:t>«</w:t>
      </w:r>
      <w:r w:rsidR="009965DB" w:rsidRPr="009E3C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Положения о муниципальном контроле</w:t>
      </w:r>
      <w:r w:rsidR="009965DB" w:rsidRPr="009E3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65DB" w:rsidRPr="009E3C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сфере благоустройства на территории сельского поселения «</w:t>
      </w:r>
      <w:proofErr w:type="spellStart"/>
      <w:proofErr w:type="gramStart"/>
      <w:r w:rsidR="009965DB" w:rsidRPr="009E3C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Руч</w:t>
      </w:r>
      <w:proofErr w:type="spellEnd"/>
      <w:r w:rsidR="009965DB" w:rsidRPr="009E3C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9965DB">
        <w:rPr>
          <w:rFonts w:ascii="Times New Roman" w:hAnsi="Times New Roman"/>
          <w:sz w:val="28"/>
          <w:szCs w:val="28"/>
        </w:rPr>
        <w:t xml:space="preserve">  </w:t>
      </w:r>
      <w:r w:rsidR="00802274">
        <w:rPr>
          <w:rFonts w:ascii="Times New Roman" w:hAnsi="Times New Roman"/>
          <w:sz w:val="28"/>
          <w:szCs w:val="28"/>
        </w:rPr>
        <w:t>следующи</w:t>
      </w:r>
      <w:r w:rsidRPr="00393E23">
        <w:rPr>
          <w:rFonts w:ascii="Times New Roman" w:hAnsi="Times New Roman"/>
          <w:sz w:val="28"/>
          <w:szCs w:val="28"/>
        </w:rPr>
        <w:t>е</w:t>
      </w:r>
      <w:proofErr w:type="gramEnd"/>
      <w:r w:rsidRPr="00393E23">
        <w:rPr>
          <w:rFonts w:ascii="Times New Roman" w:hAnsi="Times New Roman"/>
          <w:sz w:val="28"/>
          <w:szCs w:val="28"/>
        </w:rPr>
        <w:t xml:space="preserve"> изменения:</w:t>
      </w:r>
    </w:p>
    <w:p w:rsidR="009E3CEA" w:rsidRDefault="009E3CEA" w:rsidP="009E3C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3E23">
        <w:rPr>
          <w:rFonts w:ascii="Times New Roman" w:hAnsi="Times New Roman"/>
          <w:sz w:val="28"/>
          <w:szCs w:val="28"/>
        </w:rPr>
        <w:t>1.1. Пункт 1</w:t>
      </w:r>
      <w:r w:rsidR="002B2D17">
        <w:rPr>
          <w:rFonts w:ascii="Times New Roman" w:hAnsi="Times New Roman"/>
          <w:sz w:val="28"/>
          <w:szCs w:val="28"/>
        </w:rPr>
        <w:t>6</w:t>
      </w:r>
      <w:r w:rsidRPr="00393E23">
        <w:rPr>
          <w:rFonts w:ascii="Times New Roman" w:hAnsi="Times New Roman"/>
          <w:sz w:val="28"/>
          <w:szCs w:val="28"/>
        </w:rPr>
        <w:t xml:space="preserve"> </w:t>
      </w:r>
      <w:r w:rsidR="002B2D17">
        <w:rPr>
          <w:rFonts w:ascii="Times New Roman" w:hAnsi="Times New Roman"/>
          <w:sz w:val="28"/>
          <w:szCs w:val="28"/>
        </w:rPr>
        <w:t>Положения изложить в следующей редакции</w:t>
      </w:r>
      <w:r w:rsidRPr="00393E23">
        <w:rPr>
          <w:rFonts w:ascii="Times New Roman" w:hAnsi="Times New Roman"/>
          <w:sz w:val="28"/>
          <w:szCs w:val="28"/>
        </w:rPr>
        <w:t>:</w:t>
      </w:r>
    </w:p>
    <w:p w:rsidR="004874DD" w:rsidRDefault="004874DD" w:rsidP="004874D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874DD">
        <w:rPr>
          <w:rFonts w:ascii="Times New Roman" w:eastAsia="Times New Roman" w:hAnsi="Times New Roman" w:cs="Times New Roman"/>
          <w:sz w:val="28"/>
          <w:szCs w:val="28"/>
          <w:lang w:eastAsia="ru-RU"/>
        </w:rPr>
        <w:t>16. Оценка результативности и эффективности муниципального контроля осуществляется в соответствии со статьей 30 Федерального закона №</w:t>
      </w:r>
      <w:r w:rsidR="00802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74DD">
        <w:rPr>
          <w:rFonts w:ascii="Times New Roman" w:eastAsia="Times New Roman" w:hAnsi="Times New Roman" w:cs="Times New Roman"/>
          <w:sz w:val="28"/>
          <w:szCs w:val="28"/>
          <w:lang w:eastAsia="ru-RU"/>
        </w:rPr>
        <w:t>248-ФЗ,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74D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C8774C" w:rsidRPr="004874DD" w:rsidRDefault="00AB6C8F" w:rsidP="004874D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1.2 </w:t>
      </w:r>
      <w:r w:rsidR="00C8774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дополнить приложением следующего содержания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к решению).</w:t>
      </w:r>
    </w:p>
    <w:p w:rsidR="009E3CEA" w:rsidRPr="00393E23" w:rsidRDefault="009E3CEA" w:rsidP="00252A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3E23">
        <w:rPr>
          <w:rFonts w:ascii="Times New Roman" w:hAnsi="Times New Roman"/>
          <w:sz w:val="28"/>
          <w:szCs w:val="28"/>
        </w:rPr>
        <w:t>2. Настоящее решение вступает в силу со дня обнародования на информационном стенде администрации сельского поселения «</w:t>
      </w:r>
      <w:proofErr w:type="spellStart"/>
      <w:r w:rsidRPr="00393E23">
        <w:rPr>
          <w:rFonts w:ascii="Times New Roman" w:hAnsi="Times New Roman"/>
          <w:sz w:val="28"/>
          <w:szCs w:val="28"/>
        </w:rPr>
        <w:t>Руч</w:t>
      </w:r>
      <w:proofErr w:type="spellEnd"/>
      <w:r w:rsidRPr="00393E23">
        <w:rPr>
          <w:rFonts w:ascii="Times New Roman" w:hAnsi="Times New Roman"/>
          <w:sz w:val="28"/>
          <w:szCs w:val="28"/>
        </w:rPr>
        <w:t>».</w:t>
      </w:r>
    </w:p>
    <w:p w:rsidR="009E3CEA" w:rsidRPr="00393E23" w:rsidRDefault="009E3CEA" w:rsidP="009E3CE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3CEA" w:rsidRPr="00393E23" w:rsidRDefault="009E3CEA" w:rsidP="009E3CE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9E3CEA" w:rsidRDefault="009E3CEA" w:rsidP="009E3CE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  </w:t>
      </w:r>
    </w:p>
    <w:p w:rsidR="009E3CEA" w:rsidRPr="00393E23" w:rsidRDefault="009E3CEA" w:rsidP="009E3C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    Глава сельского поселения</w:t>
      </w:r>
      <w:r w:rsidRPr="00393E23">
        <w:rPr>
          <w:rFonts w:ascii="Times New Roman" w:hAnsi="Times New Roman"/>
          <w:sz w:val="28"/>
          <w:szCs w:val="28"/>
        </w:rPr>
        <w:t xml:space="preserve"> «</w:t>
      </w:r>
      <w:proofErr w:type="spellStart"/>
      <w:proofErr w:type="gramStart"/>
      <w:r w:rsidRPr="00393E23">
        <w:rPr>
          <w:rFonts w:ascii="Times New Roman" w:hAnsi="Times New Roman"/>
          <w:sz w:val="28"/>
          <w:szCs w:val="28"/>
        </w:rPr>
        <w:t>Руч</w:t>
      </w:r>
      <w:proofErr w:type="spellEnd"/>
      <w:r w:rsidRPr="00393E23">
        <w:rPr>
          <w:rFonts w:ascii="Times New Roman" w:hAnsi="Times New Roman"/>
          <w:sz w:val="28"/>
          <w:szCs w:val="28"/>
        </w:rPr>
        <w:t xml:space="preserve">»   </w:t>
      </w:r>
      <w:proofErr w:type="gramEnd"/>
      <w:r w:rsidRPr="00393E23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393E23">
        <w:rPr>
          <w:rFonts w:ascii="Times New Roman" w:hAnsi="Times New Roman"/>
          <w:sz w:val="28"/>
          <w:szCs w:val="28"/>
        </w:rPr>
        <w:t>Е.Н. Попова</w:t>
      </w:r>
    </w:p>
    <w:p w:rsidR="002640FB" w:rsidRDefault="002640FB" w:rsidP="009E3CEA">
      <w:pPr>
        <w:sectPr w:rsidR="002640F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640FB" w:rsidRDefault="002640FB" w:rsidP="002640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40FB" w:rsidRDefault="00AB6C8F" w:rsidP="002640F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решению Совета</w:t>
      </w:r>
    </w:p>
    <w:p w:rsidR="00AB6C8F" w:rsidRPr="00E16269" w:rsidRDefault="00AB6C8F" w:rsidP="002640F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Руч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от </w:t>
      </w:r>
      <w:r w:rsidR="00E16269">
        <w:rPr>
          <w:rFonts w:ascii="Times New Roman" w:hAnsi="Times New Roman" w:cs="Times New Roman"/>
          <w:sz w:val="24"/>
          <w:szCs w:val="24"/>
        </w:rPr>
        <w:t>29.03</w:t>
      </w:r>
      <w:r>
        <w:rPr>
          <w:rFonts w:ascii="Times New Roman" w:hAnsi="Times New Roman" w:cs="Times New Roman"/>
          <w:sz w:val="24"/>
          <w:szCs w:val="24"/>
        </w:rPr>
        <w:t>.2022</w:t>
      </w:r>
      <w:r w:rsidR="00B8452F">
        <w:rPr>
          <w:rFonts w:ascii="Times New Roman" w:hAnsi="Times New Roman" w:cs="Times New Roman"/>
          <w:sz w:val="24"/>
          <w:szCs w:val="24"/>
        </w:rPr>
        <w:t xml:space="preserve"> № </w:t>
      </w:r>
      <w:r w:rsidR="00E1626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E16269" w:rsidRPr="00E16269">
        <w:rPr>
          <w:rFonts w:ascii="Times New Roman" w:hAnsi="Times New Roman" w:cs="Times New Roman"/>
          <w:sz w:val="24"/>
          <w:szCs w:val="24"/>
        </w:rPr>
        <w:t>-</w:t>
      </w:r>
      <w:r w:rsidR="00E16269">
        <w:rPr>
          <w:rFonts w:ascii="Times New Roman" w:hAnsi="Times New Roman" w:cs="Times New Roman"/>
          <w:sz w:val="24"/>
          <w:szCs w:val="24"/>
        </w:rPr>
        <w:t>5/3</w:t>
      </w:r>
    </w:p>
    <w:tbl>
      <w:tblPr>
        <w:tblStyle w:val="a3"/>
        <w:tblW w:w="1574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1158"/>
        <w:gridCol w:w="685"/>
        <w:gridCol w:w="589"/>
        <w:gridCol w:w="686"/>
        <w:gridCol w:w="687"/>
        <w:gridCol w:w="687"/>
        <w:gridCol w:w="611"/>
        <w:gridCol w:w="687"/>
        <w:gridCol w:w="687"/>
        <w:gridCol w:w="687"/>
        <w:gridCol w:w="815"/>
        <w:gridCol w:w="557"/>
        <w:gridCol w:w="687"/>
        <w:gridCol w:w="557"/>
        <w:gridCol w:w="691"/>
        <w:gridCol w:w="536"/>
        <w:gridCol w:w="536"/>
        <w:gridCol w:w="536"/>
        <w:gridCol w:w="651"/>
        <w:gridCol w:w="1134"/>
        <w:gridCol w:w="992"/>
        <w:gridCol w:w="33"/>
      </w:tblGrid>
      <w:tr w:rsidR="002640FB" w:rsidTr="00951FF4">
        <w:tc>
          <w:tcPr>
            <w:tcW w:w="15740" w:type="dxa"/>
            <w:gridSpan w:val="24"/>
          </w:tcPr>
          <w:p w:rsidR="002640FB" w:rsidRPr="002A1E90" w:rsidRDefault="002640FB" w:rsidP="00951F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1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Мониторинг индикативных показателей муниципального контроля</w:t>
            </w:r>
          </w:p>
        </w:tc>
      </w:tr>
      <w:tr w:rsidR="002640FB" w:rsidRPr="00B95CF0" w:rsidTr="00951FF4">
        <w:trPr>
          <w:gridAfter w:val="1"/>
          <w:wAfter w:w="33" w:type="dxa"/>
          <w:cantSplit/>
          <w:trHeight w:val="7811"/>
        </w:trPr>
        <w:tc>
          <w:tcPr>
            <w:tcW w:w="425" w:type="dxa"/>
            <w:textDirection w:val="btLr"/>
          </w:tcPr>
          <w:p w:rsidR="002640FB" w:rsidRPr="00954C18" w:rsidRDefault="002640FB" w:rsidP="00951F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4C18">
              <w:rPr>
                <w:rFonts w:ascii="Times New Roman" w:hAnsi="Times New Roman" w:cs="Times New Roman"/>
                <w:sz w:val="20"/>
                <w:szCs w:val="20"/>
              </w:rPr>
              <w:t>Количество плановых контрольных мероприятий, проведенных за отчетный период;</w:t>
            </w:r>
          </w:p>
        </w:tc>
        <w:tc>
          <w:tcPr>
            <w:tcW w:w="426" w:type="dxa"/>
            <w:textDirection w:val="btLr"/>
          </w:tcPr>
          <w:p w:rsidR="002640FB" w:rsidRPr="00954C18" w:rsidRDefault="002640FB" w:rsidP="00951FF4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4C18">
              <w:rPr>
                <w:rFonts w:ascii="Times New Roman" w:hAnsi="Times New Roman" w:cs="Times New Roman"/>
                <w:sz w:val="20"/>
                <w:szCs w:val="20"/>
              </w:rPr>
              <w:t>количество внеплановых контрольных мероприятий, проведенных за отчетный период;</w:t>
            </w:r>
          </w:p>
        </w:tc>
        <w:tc>
          <w:tcPr>
            <w:tcW w:w="1158" w:type="dxa"/>
            <w:textDirection w:val="btLr"/>
          </w:tcPr>
          <w:p w:rsidR="002640FB" w:rsidRPr="00954C18" w:rsidRDefault="002640FB" w:rsidP="00951F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4C18">
              <w:rPr>
                <w:rFonts w:ascii="Times New Roman" w:hAnsi="Times New Roman" w:cs="Times New Roman"/>
                <w:sz w:val="20"/>
                <w:szCs w:val="20"/>
              </w:rPr>
              <w:t>количество внеплановых контрольных мероприятий, проведенных на основании выявления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параметров, за отчетный период;</w:t>
            </w:r>
          </w:p>
        </w:tc>
        <w:tc>
          <w:tcPr>
            <w:tcW w:w="685" w:type="dxa"/>
            <w:textDirection w:val="btLr"/>
          </w:tcPr>
          <w:p w:rsidR="002640FB" w:rsidRPr="00954C18" w:rsidRDefault="002640FB" w:rsidP="00951FF4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4C18">
              <w:rPr>
                <w:rFonts w:ascii="Times New Roman" w:hAnsi="Times New Roman" w:cs="Times New Roman"/>
                <w:sz w:val="20"/>
                <w:szCs w:val="20"/>
              </w:rPr>
              <w:t>общее количество контрольных мероприятий с взаимодействием, проведенных за отчетный период</w:t>
            </w:r>
          </w:p>
        </w:tc>
        <w:tc>
          <w:tcPr>
            <w:tcW w:w="589" w:type="dxa"/>
            <w:textDirection w:val="btLr"/>
          </w:tcPr>
          <w:p w:rsidR="002640FB" w:rsidRPr="00954C18" w:rsidRDefault="002640FB" w:rsidP="00951FF4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4C18">
              <w:rPr>
                <w:rFonts w:ascii="Times New Roman" w:hAnsi="Times New Roman" w:cs="Times New Roman"/>
                <w:sz w:val="20"/>
                <w:szCs w:val="20"/>
              </w:rPr>
              <w:t>количество контрольных мероприятий с взаимодействием по каждому виду контрольных мероприятий, проведенных за отчетный период</w:t>
            </w:r>
          </w:p>
        </w:tc>
        <w:tc>
          <w:tcPr>
            <w:tcW w:w="686" w:type="dxa"/>
            <w:textDirection w:val="btLr"/>
          </w:tcPr>
          <w:p w:rsidR="002640FB" w:rsidRPr="00954C18" w:rsidRDefault="002640FB" w:rsidP="00951FF4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4C18">
              <w:rPr>
                <w:rFonts w:ascii="Times New Roman" w:hAnsi="Times New Roman" w:cs="Times New Roman"/>
                <w:sz w:val="20"/>
                <w:szCs w:val="20"/>
              </w:rPr>
              <w:t>количество контрольных мероприятий, проведенных с использованием средств дистанционного взаимодействия, за отчетный период</w:t>
            </w:r>
          </w:p>
        </w:tc>
        <w:tc>
          <w:tcPr>
            <w:tcW w:w="687" w:type="dxa"/>
            <w:textDirection w:val="btLr"/>
          </w:tcPr>
          <w:p w:rsidR="002640FB" w:rsidRPr="00954C18" w:rsidRDefault="002640FB" w:rsidP="00951FF4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4C18">
              <w:rPr>
                <w:rFonts w:ascii="Times New Roman" w:hAnsi="Times New Roman" w:cs="Times New Roman"/>
                <w:sz w:val="20"/>
                <w:szCs w:val="20"/>
              </w:rPr>
              <w:t>количество предостережений о недопустимости нарушения обязательных требований, объявленных за отчетный период</w:t>
            </w:r>
          </w:p>
        </w:tc>
        <w:tc>
          <w:tcPr>
            <w:tcW w:w="687" w:type="dxa"/>
            <w:textDirection w:val="btLr"/>
          </w:tcPr>
          <w:p w:rsidR="002640FB" w:rsidRPr="00954C18" w:rsidRDefault="002640FB" w:rsidP="00951FF4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4C18">
              <w:rPr>
                <w:rFonts w:ascii="Times New Roman" w:hAnsi="Times New Roman" w:cs="Times New Roman"/>
                <w:sz w:val="20"/>
                <w:szCs w:val="20"/>
              </w:rPr>
              <w:t>количество предостережений о недопустимости нарушения обязательных требований, объявленных за отчетный период</w:t>
            </w:r>
          </w:p>
        </w:tc>
        <w:tc>
          <w:tcPr>
            <w:tcW w:w="611" w:type="dxa"/>
            <w:textDirection w:val="btLr"/>
          </w:tcPr>
          <w:p w:rsidR="002640FB" w:rsidRPr="00954C18" w:rsidRDefault="002640FB" w:rsidP="00951FF4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4C18">
              <w:rPr>
                <w:rFonts w:ascii="Times New Roman" w:hAnsi="Times New Roman" w:cs="Times New Roman"/>
                <w:sz w:val="20"/>
                <w:szCs w:val="20"/>
              </w:rPr>
              <w:t>количество контрольных мероприятий, по результатам которых выявлены нарушения обязательных требований, за отчетный период</w:t>
            </w:r>
          </w:p>
        </w:tc>
        <w:tc>
          <w:tcPr>
            <w:tcW w:w="687" w:type="dxa"/>
            <w:textDirection w:val="btLr"/>
          </w:tcPr>
          <w:p w:rsidR="002640FB" w:rsidRPr="00954C18" w:rsidRDefault="002640FB" w:rsidP="00951FF4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4C18">
              <w:rPr>
                <w:rFonts w:ascii="Times New Roman" w:hAnsi="Times New Roman" w:cs="Times New Roman"/>
                <w:sz w:val="20"/>
                <w:szCs w:val="20"/>
              </w:rPr>
              <w:t>количество контрольных мероприятий, по итогам которых возбуждены дела об административных правонарушениях, за отчетный период</w:t>
            </w:r>
          </w:p>
        </w:tc>
        <w:tc>
          <w:tcPr>
            <w:tcW w:w="687" w:type="dxa"/>
            <w:textDirection w:val="btLr"/>
          </w:tcPr>
          <w:p w:rsidR="002640FB" w:rsidRPr="00954C18" w:rsidRDefault="002640FB" w:rsidP="00951FF4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4C18">
              <w:rPr>
                <w:rFonts w:ascii="Times New Roman" w:hAnsi="Times New Roman" w:cs="Times New Roman"/>
                <w:sz w:val="20"/>
                <w:szCs w:val="20"/>
              </w:rPr>
              <w:t>сумма административных штрафов, наложенных по результатам контрольных мероприятий, за отчетный период</w:t>
            </w:r>
          </w:p>
        </w:tc>
        <w:tc>
          <w:tcPr>
            <w:tcW w:w="687" w:type="dxa"/>
            <w:textDirection w:val="btLr"/>
          </w:tcPr>
          <w:p w:rsidR="002640FB" w:rsidRPr="00954C18" w:rsidRDefault="002640FB" w:rsidP="00951FF4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4C18">
              <w:rPr>
                <w:rFonts w:ascii="Times New Roman" w:hAnsi="Times New Roman" w:cs="Times New Roman"/>
                <w:sz w:val="20"/>
                <w:szCs w:val="20"/>
              </w:rPr>
              <w:t>количество направленных в органы прокуратуры заявлений о согласовании проведения контрольных мероприятий, за отчетный период</w:t>
            </w:r>
          </w:p>
        </w:tc>
        <w:tc>
          <w:tcPr>
            <w:tcW w:w="815" w:type="dxa"/>
            <w:textDirection w:val="btLr"/>
          </w:tcPr>
          <w:p w:rsidR="002640FB" w:rsidRPr="00954C18" w:rsidRDefault="002640FB" w:rsidP="00951FF4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4C18">
              <w:rPr>
                <w:rFonts w:ascii="Times New Roman" w:hAnsi="Times New Roman" w:cs="Times New Roman"/>
                <w:sz w:val="20"/>
                <w:szCs w:val="20"/>
              </w:rPr>
              <w:t>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за отчетный период</w:t>
            </w:r>
          </w:p>
        </w:tc>
        <w:tc>
          <w:tcPr>
            <w:tcW w:w="557" w:type="dxa"/>
            <w:textDirection w:val="btLr"/>
          </w:tcPr>
          <w:p w:rsidR="002640FB" w:rsidRPr="00954C18" w:rsidRDefault="002640FB" w:rsidP="00951FF4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4C18">
              <w:rPr>
                <w:rFonts w:ascii="Times New Roman" w:hAnsi="Times New Roman" w:cs="Times New Roman"/>
                <w:sz w:val="20"/>
                <w:szCs w:val="20"/>
              </w:rPr>
              <w:t>общее количество учтенных объектов контроля на конец отчетного периода</w:t>
            </w:r>
          </w:p>
        </w:tc>
        <w:tc>
          <w:tcPr>
            <w:tcW w:w="687" w:type="dxa"/>
            <w:textDirection w:val="btLr"/>
          </w:tcPr>
          <w:p w:rsidR="002640FB" w:rsidRPr="00954C18" w:rsidRDefault="002640FB" w:rsidP="00951FF4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4C18">
              <w:rPr>
                <w:rFonts w:ascii="Times New Roman" w:hAnsi="Times New Roman" w:cs="Times New Roman"/>
                <w:sz w:val="20"/>
                <w:szCs w:val="20"/>
              </w:rPr>
              <w:t>количество учтенных объектов контроля, отнесенных к категориям риска, по каждой из категорий риска, на конец отчетного периода;</w:t>
            </w:r>
          </w:p>
        </w:tc>
        <w:tc>
          <w:tcPr>
            <w:tcW w:w="557" w:type="dxa"/>
            <w:textDirection w:val="btLr"/>
          </w:tcPr>
          <w:p w:rsidR="002640FB" w:rsidRPr="00954C18" w:rsidRDefault="002640FB" w:rsidP="00951FF4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4C18">
              <w:rPr>
                <w:rFonts w:ascii="Times New Roman" w:hAnsi="Times New Roman" w:cs="Times New Roman"/>
                <w:sz w:val="20"/>
                <w:szCs w:val="20"/>
              </w:rPr>
              <w:t>количество учтенных контролируемых лиц на конец отчетного периода</w:t>
            </w:r>
          </w:p>
        </w:tc>
        <w:tc>
          <w:tcPr>
            <w:tcW w:w="691" w:type="dxa"/>
            <w:textDirection w:val="btLr"/>
          </w:tcPr>
          <w:p w:rsidR="002640FB" w:rsidRPr="00B95CF0" w:rsidRDefault="002640FB" w:rsidP="00951FF4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5CF0">
              <w:rPr>
                <w:rFonts w:ascii="Times New Roman" w:hAnsi="Times New Roman" w:cs="Times New Roman"/>
                <w:sz w:val="20"/>
                <w:szCs w:val="20"/>
              </w:rPr>
              <w:t>количество учтенных контролируемых лиц, в отношении которых проведены контрольные мероприятия, за отчетный период</w:t>
            </w:r>
          </w:p>
        </w:tc>
        <w:tc>
          <w:tcPr>
            <w:tcW w:w="536" w:type="dxa"/>
            <w:textDirection w:val="btLr"/>
          </w:tcPr>
          <w:p w:rsidR="002640FB" w:rsidRPr="00B95CF0" w:rsidRDefault="002640FB" w:rsidP="00951FF4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5CF0">
              <w:rPr>
                <w:rFonts w:ascii="Times New Roman" w:hAnsi="Times New Roman" w:cs="Times New Roman"/>
                <w:sz w:val="20"/>
                <w:szCs w:val="20"/>
              </w:rPr>
              <w:t>общее количество жалоб, поданных контролируемыми лицами в досудебном порядке за отчетный период</w:t>
            </w:r>
          </w:p>
        </w:tc>
        <w:tc>
          <w:tcPr>
            <w:tcW w:w="536" w:type="dxa"/>
            <w:textDirection w:val="btLr"/>
          </w:tcPr>
          <w:p w:rsidR="002640FB" w:rsidRPr="00B95CF0" w:rsidRDefault="002640FB" w:rsidP="00951FF4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5CF0">
              <w:rPr>
                <w:rFonts w:ascii="Times New Roman" w:hAnsi="Times New Roman" w:cs="Times New Roman"/>
                <w:sz w:val="20"/>
                <w:szCs w:val="20"/>
              </w:rPr>
              <w:t>количество жалоб, в отношении которых контрольным органом был нарушен срок рассмотрения, за отчетный период</w:t>
            </w:r>
          </w:p>
        </w:tc>
        <w:tc>
          <w:tcPr>
            <w:tcW w:w="536" w:type="dxa"/>
            <w:textDirection w:val="btLr"/>
          </w:tcPr>
          <w:p w:rsidR="002640FB" w:rsidRPr="00B95CF0" w:rsidRDefault="002640FB" w:rsidP="00951FF4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5CF0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жалоб, поданных контролируемыми лицами в досудебном порядке, по итогам </w:t>
            </w:r>
            <w:proofErr w:type="gramStart"/>
            <w:r w:rsidRPr="00B95CF0">
              <w:rPr>
                <w:rFonts w:ascii="Times New Roman" w:hAnsi="Times New Roman" w:cs="Times New Roman"/>
                <w:sz w:val="20"/>
                <w:szCs w:val="20"/>
              </w:rPr>
              <w:t>рассмотрения</w:t>
            </w:r>
            <w:proofErr w:type="gramEnd"/>
            <w:r w:rsidRPr="00B95CF0">
              <w:rPr>
                <w:rFonts w:ascii="Times New Roman" w:hAnsi="Times New Roman" w:cs="Times New Roman"/>
                <w:sz w:val="20"/>
                <w:szCs w:val="20"/>
              </w:rPr>
              <w:t xml:space="preserve"> которых принято решение о полной либо частичной отмене решения контрольного органа либо о признании действий (бездействий) должностных лиц контрольных органов недействительными, за отчетный период</w:t>
            </w:r>
          </w:p>
        </w:tc>
        <w:tc>
          <w:tcPr>
            <w:tcW w:w="651" w:type="dxa"/>
            <w:textDirection w:val="btLr"/>
          </w:tcPr>
          <w:p w:rsidR="002640FB" w:rsidRPr="00B95CF0" w:rsidRDefault="002640FB" w:rsidP="00951FF4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5CF0">
              <w:rPr>
                <w:rFonts w:ascii="Times New Roman" w:hAnsi="Times New Roman" w:cs="Times New Roman"/>
                <w:sz w:val="20"/>
                <w:szCs w:val="20"/>
              </w:rPr>
              <w:t>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 за отчетный период</w:t>
            </w:r>
          </w:p>
        </w:tc>
        <w:tc>
          <w:tcPr>
            <w:tcW w:w="1134" w:type="dxa"/>
            <w:textDirection w:val="btLr"/>
          </w:tcPr>
          <w:p w:rsidR="002640FB" w:rsidRPr="00B95CF0" w:rsidRDefault="002640FB" w:rsidP="00951FF4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5CF0">
              <w:rPr>
                <w:rFonts w:ascii="Times New Roman" w:hAnsi="Times New Roman" w:cs="Times New Roman"/>
                <w:sz w:val="20"/>
                <w:szCs w:val="20"/>
              </w:rPr>
              <w:t>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 по которым принято решение об удовлетворении заявленных требований, за отчетный период</w:t>
            </w:r>
          </w:p>
        </w:tc>
        <w:tc>
          <w:tcPr>
            <w:tcW w:w="992" w:type="dxa"/>
            <w:textDirection w:val="btLr"/>
          </w:tcPr>
          <w:p w:rsidR="002640FB" w:rsidRPr="00B95CF0" w:rsidRDefault="002640FB" w:rsidP="00951FF4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5CF0">
              <w:rPr>
                <w:rFonts w:ascii="Times New Roman" w:hAnsi="Times New Roman" w:cs="Times New Roman"/>
                <w:sz w:val="20"/>
                <w:szCs w:val="20"/>
              </w:rPr>
              <w:t>количество контрольных мероприятий,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(или) отменены, за отчетный период</w:t>
            </w:r>
          </w:p>
        </w:tc>
      </w:tr>
      <w:tr w:rsidR="002640FB" w:rsidTr="00951FF4">
        <w:trPr>
          <w:gridAfter w:val="1"/>
          <w:wAfter w:w="33" w:type="dxa"/>
        </w:trPr>
        <w:tc>
          <w:tcPr>
            <w:tcW w:w="425" w:type="dxa"/>
          </w:tcPr>
          <w:p w:rsidR="002640FB" w:rsidRPr="00954C18" w:rsidRDefault="002640FB" w:rsidP="00951F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4C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2640FB" w:rsidRPr="00954C18" w:rsidRDefault="002640FB" w:rsidP="00951F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4C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:rsidR="002640FB" w:rsidRPr="00954C18" w:rsidRDefault="002640FB" w:rsidP="00951F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4C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5" w:type="dxa"/>
          </w:tcPr>
          <w:p w:rsidR="002640FB" w:rsidRPr="00954C18" w:rsidRDefault="002640FB" w:rsidP="00951F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4C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9" w:type="dxa"/>
          </w:tcPr>
          <w:p w:rsidR="002640FB" w:rsidRPr="00954C18" w:rsidRDefault="002640FB" w:rsidP="00951F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4C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6" w:type="dxa"/>
          </w:tcPr>
          <w:p w:rsidR="002640FB" w:rsidRPr="00954C18" w:rsidRDefault="002640FB" w:rsidP="00951F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4C1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87" w:type="dxa"/>
          </w:tcPr>
          <w:p w:rsidR="002640FB" w:rsidRPr="00954C18" w:rsidRDefault="002640FB" w:rsidP="00951F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4C1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7" w:type="dxa"/>
          </w:tcPr>
          <w:p w:rsidR="002640FB" w:rsidRPr="00954C18" w:rsidRDefault="002640FB" w:rsidP="00951F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4C1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11" w:type="dxa"/>
          </w:tcPr>
          <w:p w:rsidR="002640FB" w:rsidRPr="00954C18" w:rsidRDefault="002640FB" w:rsidP="00951F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4C1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87" w:type="dxa"/>
          </w:tcPr>
          <w:p w:rsidR="002640FB" w:rsidRPr="00954C18" w:rsidRDefault="002640FB" w:rsidP="00951F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4C1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87" w:type="dxa"/>
          </w:tcPr>
          <w:p w:rsidR="002640FB" w:rsidRPr="00954C18" w:rsidRDefault="002640FB" w:rsidP="00951F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4C1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87" w:type="dxa"/>
          </w:tcPr>
          <w:p w:rsidR="002640FB" w:rsidRPr="00954C18" w:rsidRDefault="002640FB" w:rsidP="00951F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4C1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15" w:type="dxa"/>
          </w:tcPr>
          <w:p w:rsidR="002640FB" w:rsidRPr="00954C18" w:rsidRDefault="002640FB" w:rsidP="00951F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4C1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57" w:type="dxa"/>
          </w:tcPr>
          <w:p w:rsidR="002640FB" w:rsidRPr="00954C18" w:rsidRDefault="002640FB" w:rsidP="00951F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4C1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87" w:type="dxa"/>
          </w:tcPr>
          <w:p w:rsidR="002640FB" w:rsidRPr="00954C18" w:rsidRDefault="002640FB" w:rsidP="00951F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4C1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57" w:type="dxa"/>
          </w:tcPr>
          <w:p w:rsidR="002640FB" w:rsidRPr="00954C18" w:rsidRDefault="002640FB" w:rsidP="00951F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4C1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91" w:type="dxa"/>
          </w:tcPr>
          <w:p w:rsidR="002640FB" w:rsidRPr="00954C18" w:rsidRDefault="002640FB" w:rsidP="00951F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36" w:type="dxa"/>
          </w:tcPr>
          <w:p w:rsidR="002640FB" w:rsidRPr="00954C18" w:rsidRDefault="002640FB" w:rsidP="00951F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36" w:type="dxa"/>
          </w:tcPr>
          <w:p w:rsidR="002640FB" w:rsidRPr="00954C18" w:rsidRDefault="002640FB" w:rsidP="00951F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36" w:type="dxa"/>
          </w:tcPr>
          <w:p w:rsidR="002640FB" w:rsidRPr="00954C18" w:rsidRDefault="002640FB" w:rsidP="00951F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51" w:type="dxa"/>
          </w:tcPr>
          <w:p w:rsidR="002640FB" w:rsidRPr="00954C18" w:rsidRDefault="002640FB" w:rsidP="00951F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34" w:type="dxa"/>
          </w:tcPr>
          <w:p w:rsidR="002640FB" w:rsidRPr="00954C18" w:rsidRDefault="002640FB" w:rsidP="00951F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92" w:type="dxa"/>
          </w:tcPr>
          <w:p w:rsidR="002640FB" w:rsidRPr="00954C18" w:rsidRDefault="002640FB" w:rsidP="00951F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2640FB" w:rsidTr="00951FF4">
        <w:trPr>
          <w:gridAfter w:val="1"/>
          <w:wAfter w:w="33" w:type="dxa"/>
          <w:trHeight w:val="1164"/>
        </w:trPr>
        <w:tc>
          <w:tcPr>
            <w:tcW w:w="425" w:type="dxa"/>
          </w:tcPr>
          <w:p w:rsidR="002640FB" w:rsidRDefault="002640FB" w:rsidP="00951F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97903583"/>
          </w:p>
        </w:tc>
        <w:tc>
          <w:tcPr>
            <w:tcW w:w="426" w:type="dxa"/>
          </w:tcPr>
          <w:p w:rsidR="002640FB" w:rsidRDefault="002640FB" w:rsidP="00951F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2640FB" w:rsidRDefault="002640FB" w:rsidP="00951F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:rsidR="002640FB" w:rsidRDefault="002640FB" w:rsidP="00951F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</w:tcPr>
          <w:p w:rsidR="002640FB" w:rsidRDefault="002640FB" w:rsidP="00951F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2640FB" w:rsidRDefault="002640FB" w:rsidP="00951F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2640FB" w:rsidRDefault="002640FB" w:rsidP="00951F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2640FB" w:rsidRDefault="002640FB" w:rsidP="00951F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dxa"/>
          </w:tcPr>
          <w:p w:rsidR="002640FB" w:rsidRDefault="002640FB" w:rsidP="00951F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2640FB" w:rsidRDefault="002640FB" w:rsidP="00951F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2640FB" w:rsidRDefault="002640FB" w:rsidP="00951F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2640FB" w:rsidRDefault="002640FB" w:rsidP="00951F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2640FB" w:rsidRDefault="002640FB" w:rsidP="00951F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640FB" w:rsidRDefault="002640FB" w:rsidP="00951F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2640FB" w:rsidRDefault="002640FB" w:rsidP="00951F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2640FB" w:rsidRDefault="002640FB" w:rsidP="00951F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</w:tcPr>
          <w:p w:rsidR="002640FB" w:rsidRDefault="002640FB" w:rsidP="00951F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2640FB" w:rsidRDefault="002640FB" w:rsidP="00951F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2640FB" w:rsidRDefault="002640FB" w:rsidP="00951F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2640FB" w:rsidRDefault="002640FB" w:rsidP="00951F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2640FB" w:rsidRDefault="002640FB" w:rsidP="00951F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40FB" w:rsidRDefault="002640FB" w:rsidP="00951F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640FB" w:rsidRDefault="002640FB" w:rsidP="00951F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:rsidR="002640FB" w:rsidRPr="00A84759" w:rsidRDefault="002640FB" w:rsidP="002640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5C60" w:rsidRDefault="00FB5C60"/>
    <w:sectPr w:rsidR="00FB5C60" w:rsidSect="00AB6C8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DB3"/>
    <w:rsid w:val="000D4DB3"/>
    <w:rsid w:val="00146997"/>
    <w:rsid w:val="00252A87"/>
    <w:rsid w:val="002640FB"/>
    <w:rsid w:val="002B2D17"/>
    <w:rsid w:val="0030346C"/>
    <w:rsid w:val="0032374C"/>
    <w:rsid w:val="004874DD"/>
    <w:rsid w:val="00802274"/>
    <w:rsid w:val="009505FE"/>
    <w:rsid w:val="009965DB"/>
    <w:rsid w:val="009E3CEA"/>
    <w:rsid w:val="00AB6C8F"/>
    <w:rsid w:val="00B8452F"/>
    <w:rsid w:val="00C8315F"/>
    <w:rsid w:val="00C8774C"/>
    <w:rsid w:val="00E16269"/>
    <w:rsid w:val="00FB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D5012E-2B02-4588-A5C4-B38707EEE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C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3C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2640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162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62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15</cp:revision>
  <cp:lastPrinted>2022-03-30T06:14:00Z</cp:lastPrinted>
  <dcterms:created xsi:type="dcterms:W3CDTF">2022-03-28T08:23:00Z</dcterms:created>
  <dcterms:modified xsi:type="dcterms:W3CDTF">2022-03-30T06:15:00Z</dcterms:modified>
</cp:coreProperties>
</file>